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Poppins Medium" w:cs="Poppins Medium" w:eastAsia="Poppins Medium" w:hAnsi="Poppins Medium"/>
          <w:sz w:val="44"/>
          <w:szCs w:val="44"/>
        </w:rPr>
      </w:pPr>
      <w:r w:rsidDel="00000000" w:rsidR="00000000" w:rsidRPr="00000000">
        <w:rPr>
          <w:rFonts w:ascii="Poppins Medium" w:cs="Poppins Medium" w:eastAsia="Poppins Medium" w:hAnsi="Poppins Medium"/>
          <w:sz w:val="44"/>
          <w:szCs w:val="44"/>
          <w:rtl w:val="0"/>
        </w:rPr>
        <w:t xml:space="preserve">Volmachtformulier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Poppins Medium" w:cs="Poppins Medium" w:eastAsia="Poppins Medium" w:hAnsi="Poppins Medium"/>
          <w:color w:val="99d8d6"/>
          <w:sz w:val="44"/>
          <w:szCs w:val="44"/>
        </w:rPr>
      </w:pPr>
      <w:r w:rsidDel="00000000" w:rsidR="00000000" w:rsidRPr="00000000">
        <w:rPr>
          <w:rFonts w:ascii="Poppins Medium" w:cs="Poppins Medium" w:eastAsia="Poppins Medium" w:hAnsi="Poppins Medium"/>
          <w:sz w:val="44"/>
          <w:szCs w:val="44"/>
          <w:rtl w:val="0"/>
        </w:rPr>
        <w:t xml:space="preserve">algemene vergadering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Poppins Medium" w:cs="Poppins Medium" w:eastAsia="Poppins Medium" w:hAnsi="Poppins Medium"/>
          <w:sz w:val="44"/>
          <w:szCs w:val="44"/>
        </w:rPr>
      </w:pPr>
      <w:r w:rsidDel="00000000" w:rsidR="00000000" w:rsidRPr="00000000">
        <w:rPr>
          <w:rFonts w:ascii="Poppins Medium" w:cs="Poppins Medium" w:eastAsia="Poppins Medium" w:hAnsi="Poppins Medium"/>
          <w:sz w:val="44"/>
          <w:szCs w:val="44"/>
          <w:rtl w:val="0"/>
        </w:rPr>
        <w:t xml:space="preserve">Volterra CVSO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Poppins Medium" w:cs="Poppins Medium" w:eastAsia="Poppins Medium" w:hAnsi="Poppins Medium"/>
          <w:sz w:val="44"/>
          <w:szCs w:val="44"/>
        </w:rPr>
      </w:pPr>
      <w:r w:rsidDel="00000000" w:rsidR="00000000" w:rsidRPr="00000000">
        <w:rPr>
          <w:rFonts w:ascii="Poppins Medium" w:cs="Poppins Medium" w:eastAsia="Poppins Medium" w:hAnsi="Poppins Medium"/>
          <w:sz w:val="44"/>
          <w:szCs w:val="44"/>
          <w:rtl w:val="0"/>
        </w:rPr>
        <w:t xml:space="preserve">1 juni  2024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Ik,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(achternaam + voornaam 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Trebuchet MS" w:cs="Trebuchet MS" w:eastAsia="Trebuchet MS" w:hAnsi="Trebuchet MS"/>
          <w:color w:val="99d8d6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wonende te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(straat + nummer, </w:t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postcode + gemeente)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Trebuchet MS" w:cs="Trebuchet MS" w:eastAsia="Trebuchet MS" w:hAnsi="Trebuchet MS"/>
          <w:color w:val="99d8d6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geef volmacht aan</w:t>
      </w:r>
    </w:p>
    <w:p w:rsidR="00000000" w:rsidDel="00000000" w:rsidP="00000000" w:rsidRDefault="00000000" w:rsidRPr="00000000" w14:paraId="00000012">
      <w:pPr>
        <w:spacing w:after="0" w:line="48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(achternaam + voornaam)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rPr>
          <w:rFonts w:ascii="Trebuchet MS" w:cs="Trebuchet MS" w:eastAsia="Trebuchet MS" w:hAnsi="Trebuchet MS"/>
          <w:color w:val="99d8d6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om mij te vertegenwoordigen op de algemene vergadering van Volterra CVSO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op zaterdag 1 juni 2024.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rebuchet MS" w:cs="Trebuchet MS" w:eastAsia="Trebuchet MS" w:hAnsi="Trebuchet MS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Belangrijk : de persoon aan wie volmacht wordt gegeven moet zelf coöperant zijn van Volterra, en kan slechts één volmacht uitoefenen op de algemene vergadering.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rebuchet MS" w:cs="Trebuchet MS" w:eastAsia="Trebuchet MS" w:hAnsi="Trebuchet MS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072"/>
        </w:tabs>
        <w:spacing w:after="0" w:line="240" w:lineRule="auto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Gedaan te </w:t>
      </w: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(gemeente)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op  </w:t>
      </w: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/ </w:t>
      </w: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1"/>
          <w:sz w:val="24"/>
          <w:szCs w:val="24"/>
          <w:rtl w:val="0"/>
        </w:rPr>
        <w:t xml:space="preserve">(datum)</w:t>
      </w:r>
    </w:p>
    <w:p w:rsidR="00000000" w:rsidDel="00000000" w:rsidP="00000000" w:rsidRDefault="00000000" w:rsidRPr="00000000" w14:paraId="0000001B">
      <w:pPr>
        <w:tabs>
          <w:tab w:val="right" w:leader="none" w:pos="9072"/>
        </w:tabs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99d8d6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10"/>
          <w:szCs w:val="1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Handtekening</w:t>
      </w:r>
    </w:p>
    <w:p w:rsidR="00000000" w:rsidDel="00000000" w:rsidP="00000000" w:rsidRDefault="00000000" w:rsidRPr="00000000" w14:paraId="0000001F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99d8d6" w:space="1" w:sz="4" w:val="single"/>
          <w:left w:color="99d8d6" w:space="4" w:sz="4" w:val="single"/>
          <w:bottom w:color="99d8d6" w:space="1" w:sz="4" w:val="single"/>
          <w:right w:color="99d8d6" w:space="4" w:sz="4" w:val="single"/>
        </w:pBdr>
        <w:spacing w:after="0"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Poppi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FF467D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FF467D"/>
    <w:rPr>
      <w:rFonts w:ascii="Times New Roman" w:cs="Times New Roman" w:hAnsi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 w:val="1"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84B8D"/>
  </w:style>
  <w:style w:type="paragraph" w:styleId="Voettekst">
    <w:name w:val="footer"/>
    <w:basedOn w:val="Standaard"/>
    <w:link w:val="VoettekstChar"/>
    <w:uiPriority w:val="99"/>
    <w:unhideWhenUsed w:val="1"/>
    <w:rsid w:val="00C84B8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84B8D"/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Medium-regular.ttf"/><Relationship Id="rId2" Type="http://schemas.openxmlformats.org/officeDocument/2006/relationships/font" Target="fonts/PoppinsMedium-bold.ttf"/><Relationship Id="rId3" Type="http://schemas.openxmlformats.org/officeDocument/2006/relationships/font" Target="fonts/PoppinsMedium-italic.ttf"/><Relationship Id="rId4" Type="http://schemas.openxmlformats.org/officeDocument/2006/relationships/font" Target="fonts/PoppinsMedium-boldItalic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0Tx7/PUwoIzotHlNAEq50RStMQ==">CgMxLjA4AHIhMVRkRWllUklwOFRzZlVxUi0xeGZIRERJOUVIREVaUFYz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2023-05-22T05:54:00Z</dcterms:created>
  <dc:creator>Peter Timmerman</dc:creator>
</cp:coreProperties>
</file>